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9D" w:rsidRPr="00DD069D" w:rsidRDefault="00DD069D" w:rsidP="00DD0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bg-BG"/>
        </w:rPr>
      </w:pPr>
      <w:r w:rsidRPr="00DD069D">
        <w:rPr>
          <w:rFonts w:ascii="Times New Roman" w:eastAsia="Times New Roman" w:hAnsi="Times New Roman" w:cs="Times New Roman"/>
          <w:noProof/>
          <w:sz w:val="30"/>
          <w:szCs w:val="30"/>
          <w:lang w:val="en-US"/>
        </w:rPr>
        <w:drawing>
          <wp:anchor distT="0" distB="0" distL="114300" distR="114300" simplePos="0" relativeHeight="251659264" behindDoc="1" locked="0" layoutInCell="1" allowOverlap="1" wp14:anchorId="25C53F54" wp14:editId="1B1B4220">
            <wp:simplePos x="0" y="0"/>
            <wp:positionH relativeFrom="margin">
              <wp:posOffset>485775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069D" w:rsidRPr="00DD069D" w:rsidRDefault="00DD069D" w:rsidP="00DD0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bg-BG"/>
        </w:rPr>
        <w:t>ОБЩИНА ГУЛЯНЦИ, ОБЛАСТ ПЛЕВЕН</w:t>
      </w:r>
    </w:p>
    <w:p w:rsidR="00DD069D" w:rsidRPr="00DD069D" w:rsidRDefault="00DD069D" w:rsidP="00DD0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  <w:r w:rsidRPr="00DD069D">
        <w:rPr>
          <w:rFonts w:ascii="Times New Roman" w:eastAsia="Times New Roman" w:hAnsi="Times New Roman" w:cs="Times New Roman"/>
          <w:sz w:val="18"/>
          <w:szCs w:val="18"/>
          <w:lang w:eastAsia="bg-BG"/>
        </w:rPr>
        <w:t>град Гулянци, улица „Васил Левски” № 32, тел: 6561/2171, е-</w:t>
      </w:r>
      <w:r w:rsidRPr="00DD069D">
        <w:rPr>
          <w:rFonts w:ascii="Times New Roman" w:eastAsia="Times New Roman" w:hAnsi="Times New Roman" w:cs="Times New Roman"/>
          <w:sz w:val="18"/>
          <w:szCs w:val="18"/>
          <w:lang w:val="en-US" w:eastAsia="bg-BG"/>
        </w:rPr>
        <w:t>mail</w:t>
      </w:r>
      <w:r w:rsidRPr="00DD069D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bg-BG"/>
          </w:rPr>
          <w:t>obshtina</w:t>
        </w:r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bg-BG"/>
          </w:rPr>
          <w:t>gulianci</w:t>
        </w:r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bg-BG"/>
          </w:rPr>
          <w:t>mail</w:t>
        </w:r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DD069D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bg-BG"/>
          </w:rPr>
          <w:t>bg</w:t>
        </w:r>
        <w:proofErr w:type="spellEnd"/>
      </w:hyperlink>
    </w:p>
    <w:p w:rsidR="00DD069D" w:rsidRPr="00DD069D" w:rsidRDefault="00DD069D" w:rsidP="00DD069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DD069D" w:rsidRPr="00DD069D" w:rsidRDefault="00DD069D" w:rsidP="00DD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DD069D" w:rsidRPr="00DD069D" w:rsidRDefault="00DD069D" w:rsidP="00DD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ОБЩИНСКИ  СЪВЕТ       </w:t>
      </w:r>
    </w:p>
    <w:p w:rsidR="00DD069D" w:rsidRPr="00DD069D" w:rsidRDefault="00DD069D" w:rsidP="00DD069D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ГР.ГУЛЯНЦИ</w:t>
      </w:r>
      <w:r w:rsidRPr="00DD069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ab/>
      </w:r>
    </w:p>
    <w:p w:rsidR="00DD069D" w:rsidRDefault="00DD069D" w:rsidP="00DD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DD069D" w:rsidRPr="00DD069D" w:rsidRDefault="00DD069D" w:rsidP="00DD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DD069D" w:rsidRPr="00DD069D" w:rsidRDefault="00DD069D" w:rsidP="00DD069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  <w:t>П Р Е Д Л О Ж Е Н И Е</w:t>
      </w:r>
    </w:p>
    <w:p w:rsidR="00DD069D" w:rsidRPr="00DD069D" w:rsidRDefault="00DD069D" w:rsidP="00DD06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DD069D" w:rsidRPr="00DD069D" w:rsidRDefault="00DD069D" w:rsidP="00DD06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ЛЪЧЕЗАР ПЕТКОВ ЯКОВ   -  Кмет на Община Гулянци</w:t>
      </w:r>
    </w:p>
    <w:p w:rsidR="009E0923" w:rsidRDefault="00DD069D" w:rsidP="00DD06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9E0923" w:rsidRPr="009E092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Относно:</w:t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D069D" w:rsidRPr="009E0923" w:rsidRDefault="00DD069D" w:rsidP="00DD06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ОБЩИНСКИ СЪВЕТНИЦИ,</w:t>
      </w:r>
    </w:p>
    <w:p w:rsidR="00DD069D" w:rsidRDefault="00DD069D" w:rsidP="00DD069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предстоящото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изработване</w:t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2026 г. на нов лесоустройствен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/горскостопански</w:t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план на територията на Регионална дирекция по горите – Ловеч, в чиито граници попадат и горски територии, собственост на Община Гулянци, е необходимо предприемане на своевременни административни действия за коректното им </w:t>
      </w:r>
      <w:proofErr w:type="spellStart"/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устройствено</w:t>
      </w:r>
      <w:proofErr w:type="spellEnd"/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стопанско управление.</w:t>
      </w:r>
    </w:p>
    <w:p w:rsidR="009E0923" w:rsidRPr="009E0923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Установено е наличие на гори – </w:t>
      </w:r>
      <w:r w:rsidR="009E0923" w:rsidRPr="00DD069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частна общинска собственост</w:t>
      </w:r>
      <w:r w:rsidR="009E0923" w:rsidRPr="00DD069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които по кадастралната карта и кадастралните регистри са с предназначение „земеделска територия“ и поради това не могат да бъдат правилно включени и управлявани като част от горския фонд на общината.</w:t>
      </w:r>
    </w:p>
    <w:p w:rsidR="009E0923" w:rsidRPr="009E0923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E0923"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>С цел актуализиране на правния им статут съобразно фактическото им състояние и гарантиране на правилното им отразяване в бъдещия лесоустройствен план, е необходимо да бъде стартирана процедура за промяна на предназначението на тези имоти от „земеделска“ в „горска“ територия по реда на Закона за горите.</w:t>
      </w:r>
    </w:p>
    <w:p w:rsidR="00DD069D" w:rsidRPr="00DD069D" w:rsidRDefault="00DD069D" w:rsidP="00DD069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9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Предвид горното и </w:t>
      </w:r>
      <w:r w:rsidR="009E0923" w:rsidRPr="009A59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21, ал. 1, т. 8 от ЗМСМА, във връзка с чл. 13, ал. 1, чл. 16 и </w:t>
      </w:r>
      <w:r w:rsidR="009A5935" w:rsidRPr="009A5935">
        <w:rPr>
          <w:rFonts w:ascii="Times New Roman" w:eastAsia="Times New Roman" w:hAnsi="Times New Roman" w:cs="Times New Roman"/>
          <w:sz w:val="24"/>
          <w:szCs w:val="24"/>
          <w:lang w:eastAsia="bg-BG"/>
        </w:rPr>
        <w:t>чл.5, ал.1, т. 7 и чл. 6 от Правилника за организацията и дейността на Общински съвет Гулянци</w:t>
      </w:r>
      <w:r w:rsidR="009E0923" w:rsidRPr="009A5935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A59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предлагам на Общинския съвет Гулянци да вземе следното</w:t>
      </w:r>
      <w:r w:rsidRPr="00DD06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DD06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DD06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DD06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DD06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DD069D" w:rsidRPr="009A5935" w:rsidRDefault="00DD069D" w:rsidP="009A59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gramStart"/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</w:t>
      </w:r>
      <w:proofErr w:type="gramEnd"/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Е Ш Е Н И Е:</w:t>
      </w:r>
    </w:p>
    <w:p w:rsidR="009E0923" w:rsidRPr="009E0923" w:rsidRDefault="009E0923" w:rsidP="00DD06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Дава съгласие за започване на процедура по промяна на предназначението на </w:t>
      </w:r>
      <w:r w:rsidRPr="009E092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гори – частна общинска собственост</w:t>
      </w:r>
      <w:r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попадащи в поземлени имоти</w:t>
      </w:r>
      <w:r w:rsidR="005724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C2A9E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 територия</w:t>
      </w:r>
      <w:r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„земеделска територия“, в „горска територия“ по КККР на територията на Община Гулянци, подробно описани в </w:t>
      </w:r>
      <w:r w:rsidRPr="009E092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№1</w:t>
      </w:r>
      <w:r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настоящото решение.</w:t>
      </w:r>
      <w:bookmarkStart w:id="0" w:name="_GoBack"/>
      <w:bookmarkEnd w:id="0"/>
    </w:p>
    <w:p w:rsidR="00DD069D" w:rsidRPr="00DD069D" w:rsidRDefault="009E0923" w:rsidP="00DD069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092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Възлага на Кмета на Община Гулянци да предприеме всички необходими действия за провеждане на процедурата, включително изготвяне и/или възлагане на необходимите технически документи, съгласуване с компетентните държавни органи и подаване на заявление съгласно нормативните изисквания</w:t>
      </w:r>
      <w:r w:rsidR="00DD069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D069D" w:rsidRPr="00DD069D" w:rsidRDefault="00DD069D" w:rsidP="00DD069D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Приложения:</w:t>
      </w:r>
    </w:p>
    <w:p w:rsidR="00DD069D" w:rsidRPr="00DD069D" w:rsidRDefault="00DD069D" w:rsidP="00DD069D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№1: </w:t>
      </w:r>
      <w:r w:rsidRPr="00DD069D">
        <w:rPr>
          <w:rFonts w:ascii="Times New Roman" w:eastAsia="Times New Roman" w:hAnsi="Times New Roman" w:cs="Times New Roman"/>
          <w:sz w:val="24"/>
          <w:szCs w:val="24"/>
          <w:lang w:eastAsia="bg-BG"/>
        </w:rPr>
        <w:t>Списък на имотите, предмет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промяна на предназначението – 2 стр.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D069D" w:rsidRPr="00DD069D" w:rsidRDefault="00DD069D" w:rsidP="00DD06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Вносител: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 w:rsidRPr="00DD069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инж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Любен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Балуров</w:t>
      </w:r>
      <w:proofErr w:type="spellEnd"/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Лесонинженер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Гулянци</w:t>
      </w:r>
      <w:proofErr w:type="spellEnd"/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Съгласувал:</w:t>
      </w:r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Николай </w:t>
      </w:r>
      <w:proofErr w:type="spellStart"/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Фердинандов</w:t>
      </w:r>
      <w:proofErr w:type="spellEnd"/>
    </w:p>
    <w:p w:rsidR="00DD069D" w:rsidRPr="00DD069D" w:rsidRDefault="00DD069D" w:rsidP="00DD0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Нач</w:t>
      </w:r>
      <w:proofErr w:type="spellEnd"/>
      <w:r w:rsidRPr="00DD06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отдел „Управление на общинската собственост“</w:t>
      </w:r>
    </w:p>
    <w:p w:rsidR="00CD48B3" w:rsidRDefault="00CD48B3" w:rsidP="00DD069D">
      <w:pPr>
        <w:jc w:val="both"/>
      </w:pPr>
    </w:p>
    <w:sectPr w:rsidR="00CD48B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39" w:rsidRDefault="00253D39" w:rsidP="00DD069D">
      <w:pPr>
        <w:spacing w:after="0" w:line="240" w:lineRule="auto"/>
      </w:pPr>
      <w:r>
        <w:separator/>
      </w:r>
    </w:p>
  </w:endnote>
  <w:endnote w:type="continuationSeparator" w:id="0">
    <w:p w:rsidR="00253D39" w:rsidRDefault="00253D39" w:rsidP="00DD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39" w:rsidRDefault="00253D39" w:rsidP="00DD069D">
      <w:pPr>
        <w:spacing w:after="0" w:line="240" w:lineRule="auto"/>
      </w:pPr>
      <w:r>
        <w:separator/>
      </w:r>
    </w:p>
  </w:footnote>
  <w:footnote w:type="continuationSeparator" w:id="0">
    <w:p w:rsidR="00253D39" w:rsidRDefault="00253D39" w:rsidP="00DD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DD069D" w:rsidRDefault="00DD069D">
        <w:pPr>
          <w:pStyle w:val="a3"/>
          <w:jc w:val="right"/>
        </w:pPr>
        <w: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A595E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9A595E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DD069D" w:rsidRDefault="00DD06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F70B0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D00FF"/>
    <w:multiLevelType w:val="multilevel"/>
    <w:tmpl w:val="E446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7A"/>
    <w:rsid w:val="00253D39"/>
    <w:rsid w:val="0054635C"/>
    <w:rsid w:val="005724BF"/>
    <w:rsid w:val="007D0BD2"/>
    <w:rsid w:val="008C2A9E"/>
    <w:rsid w:val="009A5935"/>
    <w:rsid w:val="009A595E"/>
    <w:rsid w:val="009E0923"/>
    <w:rsid w:val="00C5397A"/>
    <w:rsid w:val="00CD48B3"/>
    <w:rsid w:val="00DD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6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069D"/>
  </w:style>
  <w:style w:type="paragraph" w:styleId="a5">
    <w:name w:val="footer"/>
    <w:basedOn w:val="a"/>
    <w:link w:val="a6"/>
    <w:uiPriority w:val="99"/>
    <w:unhideWhenUsed/>
    <w:rsid w:val="00DD06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069D"/>
  </w:style>
  <w:style w:type="paragraph" w:styleId="a7">
    <w:name w:val="Balloon Text"/>
    <w:basedOn w:val="a"/>
    <w:link w:val="a8"/>
    <w:uiPriority w:val="99"/>
    <w:semiHidden/>
    <w:unhideWhenUsed/>
    <w:rsid w:val="007D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D0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6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069D"/>
  </w:style>
  <w:style w:type="paragraph" w:styleId="a5">
    <w:name w:val="footer"/>
    <w:basedOn w:val="a"/>
    <w:link w:val="a6"/>
    <w:uiPriority w:val="99"/>
    <w:unhideWhenUsed/>
    <w:rsid w:val="00DD06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069D"/>
  </w:style>
  <w:style w:type="paragraph" w:styleId="a7">
    <w:name w:val="Balloon Text"/>
    <w:basedOn w:val="a"/>
    <w:link w:val="a8"/>
    <w:uiPriority w:val="99"/>
    <w:semiHidden/>
    <w:unhideWhenUsed/>
    <w:rsid w:val="007D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D0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Core i5</dc:creator>
  <cp:keywords/>
  <dc:description/>
  <cp:lastModifiedBy>user</cp:lastModifiedBy>
  <cp:revision>7</cp:revision>
  <cp:lastPrinted>2025-11-10T08:13:00Z</cp:lastPrinted>
  <dcterms:created xsi:type="dcterms:W3CDTF">2025-11-10T07:28:00Z</dcterms:created>
  <dcterms:modified xsi:type="dcterms:W3CDTF">2025-11-10T08:14:00Z</dcterms:modified>
</cp:coreProperties>
</file>